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7249" w:rsidRPr="00151656" w:rsidRDefault="00697249" w:rsidP="0069724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15 </w:t>
      </w:r>
      <w:r w:rsidRPr="00151656">
        <w:rPr>
          <w:b/>
          <w:bCs/>
          <w:sz w:val="24"/>
          <w:szCs w:val="24"/>
        </w:rPr>
        <w:t>SEO Onpage for Local business</w:t>
      </w:r>
      <w:r>
        <w:rPr>
          <w:b/>
          <w:bCs/>
          <w:sz w:val="24"/>
          <w:szCs w:val="24"/>
        </w:rPr>
        <w:t xml:space="preserve"> prompt templates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local keyword optimization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title tag for [location]-based keywords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meta description for [location]-based keywords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header tags optimization for [location]-based keywords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content optimization strategy for [location]-based keywords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image optimization strategy for [location]-based keywords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schema markup strategy for [location]-based keywords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internal linking strategy for [location]-based keywords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mobile optimization strategy for [location]-based keywords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website speed optimization strategy for [location]-based keywords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navigation optimization strategy for [location]-based keywords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website design strategy for [location]-based keywords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call-to-action strategy for [location]-based keywords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landing page optimization strategy for [location]-based keywords for [business type].</w:t>
      </w:r>
    </w:p>
    <w:p w:rsidR="00697249" w:rsidRDefault="00697249" w:rsidP="00697249">
      <w:pPr>
        <w:pStyle w:val="ListParagraph"/>
        <w:numPr>
          <w:ilvl w:val="0"/>
          <w:numId w:val="1"/>
        </w:numPr>
      </w:pPr>
      <w:r>
        <w:t>Best blog optimization strategy for [location]-based keywords for [business type].</w:t>
      </w:r>
    </w:p>
    <w:p w:rsidR="00F217DC" w:rsidRDefault="00F217DC"/>
    <w:sectPr w:rsidR="00F217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F094C"/>
    <w:multiLevelType w:val="hybridMultilevel"/>
    <w:tmpl w:val="CF9E9C2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152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249"/>
    <w:rsid w:val="00697249"/>
    <w:rsid w:val="00F2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322C2"/>
  <w15:chartTrackingRefBased/>
  <w15:docId w15:val="{7FF81FD8-6031-4A28-BD0D-CBB9262D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7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2023-04-03T02:16:00Z</dcterms:created>
  <dcterms:modified xsi:type="dcterms:W3CDTF">2023-04-03T02:17:00Z</dcterms:modified>
</cp:coreProperties>
</file>